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39" w:rsidRPr="00A52798" w:rsidRDefault="005D6D39" w:rsidP="005D6D39">
      <w:pPr>
        <w:spacing w:after="0"/>
        <w:jc w:val="right"/>
        <w:rPr>
          <w:rFonts w:asciiTheme="majorHAnsi" w:hAnsiTheme="majorHAnsi" w:cs="Arial"/>
          <w:i/>
          <w:sz w:val="18"/>
          <w:szCs w:val="18"/>
        </w:rPr>
      </w:pPr>
      <w:r w:rsidRPr="00A52798">
        <w:rPr>
          <w:rFonts w:asciiTheme="majorHAnsi" w:hAnsiTheme="majorHAnsi" w:cs="Arial"/>
          <w:i/>
          <w:sz w:val="18"/>
          <w:szCs w:val="18"/>
        </w:rPr>
        <w:t>Załącznik nr 1</w:t>
      </w:r>
      <w:r>
        <w:rPr>
          <w:rFonts w:asciiTheme="majorHAnsi" w:hAnsiTheme="majorHAnsi" w:cs="Arial"/>
          <w:i/>
          <w:sz w:val="18"/>
          <w:szCs w:val="18"/>
        </w:rPr>
        <w:t>3</w:t>
      </w:r>
      <w:r w:rsidRPr="00A52798">
        <w:rPr>
          <w:rFonts w:asciiTheme="majorHAnsi" w:hAnsiTheme="majorHAnsi" w:cs="Arial"/>
          <w:i/>
          <w:sz w:val="18"/>
          <w:szCs w:val="18"/>
        </w:rPr>
        <w:t xml:space="preserve"> </w:t>
      </w:r>
    </w:p>
    <w:p w:rsidR="005D6D39" w:rsidRPr="00A52798" w:rsidRDefault="005D6D39" w:rsidP="005D6D39">
      <w:pPr>
        <w:spacing w:after="0"/>
        <w:jc w:val="right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do Standardów ochrony dzieci</w:t>
      </w:r>
    </w:p>
    <w:p w:rsidR="005D6D39" w:rsidRPr="00A52798" w:rsidRDefault="005D6D39" w:rsidP="005D6D39">
      <w:pPr>
        <w:spacing w:after="0"/>
        <w:jc w:val="right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w Miejskim Przedszkolu</w:t>
      </w:r>
      <w:r w:rsidRPr="00A52798">
        <w:rPr>
          <w:rFonts w:asciiTheme="majorHAnsi" w:hAnsiTheme="majorHAnsi" w:cs="Arial"/>
          <w:i/>
          <w:sz w:val="18"/>
          <w:szCs w:val="18"/>
        </w:rPr>
        <w:t xml:space="preserve"> nr 3 w Zielonce </w:t>
      </w:r>
    </w:p>
    <w:p w:rsidR="005D6D39" w:rsidRDefault="005D6D39" w:rsidP="005D6D39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</w:pPr>
    </w:p>
    <w:p w:rsidR="005D6D39" w:rsidRPr="00A52798" w:rsidRDefault="005D6D39" w:rsidP="005D6D39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</w:pPr>
      <w:r w:rsidRPr="00A52798"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  <w:t>Informacje o instytucjach udzielających pomocy</w:t>
      </w:r>
    </w:p>
    <w:p w:rsidR="005D6D39" w:rsidRPr="00A52798" w:rsidRDefault="005D6D39" w:rsidP="005D6D39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kern w:val="0"/>
          <w:sz w:val="24"/>
          <w:szCs w:val="24"/>
          <w14:ligatures w14:val="none"/>
        </w:rPr>
      </w:pPr>
    </w:p>
    <w:p w:rsidR="005D6D39" w:rsidRPr="00A52798" w:rsidRDefault="005D6D39" w:rsidP="005D6D39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Microsoft Sans Serif"/>
          <w:kern w:val="0"/>
          <w14:ligatures w14:val="none"/>
        </w:rPr>
      </w:pPr>
    </w:p>
    <w:p w:rsidR="005D6D39" w:rsidRPr="00A52798" w:rsidRDefault="005D6D39" w:rsidP="005D6D39">
      <w:pPr>
        <w:widowControl w:val="0"/>
        <w:numPr>
          <w:ilvl w:val="0"/>
          <w:numId w:val="2"/>
        </w:numPr>
        <w:autoSpaceDE w:val="0"/>
        <w:autoSpaceDN w:val="0"/>
        <w:spacing w:after="0" w:line="422" w:lineRule="atLeast"/>
        <w:ind w:right="480"/>
        <w:contextualSpacing/>
        <w:jc w:val="both"/>
        <w:rPr>
          <w:rFonts w:asciiTheme="majorHAnsi" w:eastAsia="Microsoft Sans Serif" w:hAnsiTheme="majorHAnsi" w:cstheme="minorHAnsi"/>
          <w:b/>
          <w:bCs/>
          <w:kern w:val="0"/>
          <w:sz w:val="36"/>
          <w:szCs w:val="36"/>
          <w14:ligatures w14:val="none"/>
        </w:rPr>
      </w:pPr>
      <w:r w:rsidRPr="00A52798">
        <w:rPr>
          <w:rFonts w:asciiTheme="majorHAnsi" w:eastAsia="Microsoft Sans Serif" w:hAnsiTheme="majorHAnsi" w:cs="Microsoft Sans Serif"/>
          <w:b/>
          <w:bCs/>
          <w:kern w:val="0"/>
          <w:sz w:val="36"/>
          <w:szCs w:val="36"/>
          <w14:ligatures w14:val="none"/>
        </w:rPr>
        <w:t xml:space="preserve">Miejskie Przedszkole nr 3 w Zielonce - </w:t>
      </w:r>
      <w:r w:rsidRPr="00A52798">
        <w:rPr>
          <w:rFonts w:asciiTheme="majorHAnsi" w:eastAsia="Microsoft Sans Serif" w:hAnsiTheme="majorHAnsi" w:cs="Arial"/>
          <w:b/>
          <w:bCs/>
          <w:kern w:val="0"/>
          <w:sz w:val="36"/>
          <w:szCs w:val="36"/>
          <w14:ligatures w14:val="none"/>
        </w:rPr>
        <w:t>Zespół ds. Standardów ochrony dzieci</w:t>
      </w:r>
    </w:p>
    <w:p w:rsidR="005D6D39" w:rsidRPr="00A52798" w:rsidRDefault="005D6D39" w:rsidP="005D6D39">
      <w:pPr>
        <w:keepNext/>
        <w:keepLines/>
        <w:widowControl w:val="0"/>
        <w:autoSpaceDE w:val="0"/>
        <w:autoSpaceDN w:val="0"/>
        <w:spacing w:after="40" w:line="422" w:lineRule="atLeast"/>
        <w:ind w:right="480"/>
        <w:jc w:val="both"/>
        <w:outlineLvl w:val="3"/>
        <w:rPr>
          <w:rFonts w:asciiTheme="majorHAnsi" w:eastAsiaTheme="majorEastAsia" w:hAnsiTheme="majorHAnsi" w:cstheme="minorHAnsi"/>
          <w:kern w:val="0"/>
          <w:sz w:val="24"/>
          <w:szCs w:val="24"/>
          <w14:ligatures w14:val="none"/>
        </w:rPr>
      </w:pPr>
    </w:p>
    <w:p w:rsidR="005D6D39" w:rsidRPr="00A52798" w:rsidRDefault="005D6D39" w:rsidP="005D6D39">
      <w:pPr>
        <w:keepNext/>
        <w:keepLines/>
        <w:widowControl w:val="0"/>
        <w:autoSpaceDE w:val="0"/>
        <w:autoSpaceDN w:val="0"/>
        <w:spacing w:before="120" w:after="0" w:line="422" w:lineRule="atLeast"/>
        <w:ind w:right="480"/>
        <w:jc w:val="both"/>
        <w:outlineLvl w:val="3"/>
        <w:rPr>
          <w:rFonts w:asciiTheme="majorHAnsi" w:eastAsiaTheme="majorEastAsia" w:hAnsiTheme="majorHAnsi" w:cstheme="minorHAnsi"/>
          <w:kern w:val="0"/>
          <w:sz w:val="24"/>
          <w:szCs w:val="24"/>
          <w14:ligatures w14:val="none"/>
        </w:rPr>
      </w:pPr>
      <w:r w:rsidRPr="00A52798">
        <w:rPr>
          <w:rFonts w:asciiTheme="majorHAnsi" w:eastAsiaTheme="majorEastAsia" w:hAnsiTheme="majorHAnsi" w:cstheme="minorHAnsi"/>
          <w:kern w:val="0"/>
          <w:sz w:val="24"/>
          <w:szCs w:val="24"/>
          <w:u w:val="single"/>
          <w14:ligatures w14:val="none"/>
        </w:rPr>
        <w:t>Dyrektor przedszkola:</w:t>
      </w:r>
      <w:r w:rsidRPr="00A52798">
        <w:rPr>
          <w:rFonts w:asciiTheme="majorHAnsi" w:eastAsiaTheme="majorEastAsia" w:hAnsiTheme="majorHAnsi" w:cstheme="minorHAnsi"/>
          <w:kern w:val="0"/>
          <w:sz w:val="24"/>
          <w:szCs w:val="24"/>
          <w14:ligatures w14:val="none"/>
        </w:rPr>
        <w:tab/>
        <w:t>Ewa Flaga</w:t>
      </w:r>
    </w:p>
    <w:p w:rsidR="005D6D39" w:rsidRPr="00A52798" w:rsidRDefault="005D6D39" w:rsidP="005D6D39">
      <w:pPr>
        <w:keepNext/>
        <w:keepLines/>
        <w:widowControl w:val="0"/>
        <w:autoSpaceDE w:val="0"/>
        <w:autoSpaceDN w:val="0"/>
        <w:spacing w:before="120" w:after="0" w:line="422" w:lineRule="atLeast"/>
        <w:ind w:right="480"/>
        <w:jc w:val="both"/>
        <w:outlineLvl w:val="3"/>
        <w:rPr>
          <w:rFonts w:asciiTheme="majorHAnsi" w:eastAsiaTheme="majorEastAsia" w:hAnsiTheme="majorHAnsi" w:cstheme="minorHAnsi"/>
          <w:kern w:val="0"/>
          <w:sz w:val="24"/>
          <w:szCs w:val="24"/>
          <w14:ligatures w14:val="none"/>
        </w:rPr>
      </w:pPr>
      <w:r w:rsidRPr="00A52798">
        <w:rPr>
          <w:rFonts w:asciiTheme="majorHAnsi" w:eastAsiaTheme="majorEastAsia" w:hAnsiTheme="majorHAnsi" w:cstheme="minorHAnsi"/>
          <w:kern w:val="0"/>
          <w:sz w:val="24"/>
          <w:szCs w:val="24"/>
          <w:u w:val="single"/>
          <w14:ligatures w14:val="none"/>
        </w:rPr>
        <w:t>Pedagog specjalny</w:t>
      </w:r>
      <w:r w:rsidRPr="00A52798">
        <w:rPr>
          <w:rFonts w:asciiTheme="majorHAnsi" w:eastAsiaTheme="majorEastAsia" w:hAnsiTheme="majorHAnsi" w:cstheme="minorHAnsi"/>
          <w:kern w:val="0"/>
          <w:sz w:val="24"/>
          <w:szCs w:val="24"/>
          <w14:ligatures w14:val="none"/>
        </w:rPr>
        <w:t xml:space="preserve">: </w:t>
      </w:r>
      <w:r w:rsidRPr="00A52798">
        <w:rPr>
          <w:rFonts w:asciiTheme="majorHAnsi" w:eastAsiaTheme="majorEastAsia" w:hAnsiTheme="majorHAnsi" w:cstheme="minorHAnsi"/>
          <w:kern w:val="0"/>
          <w:sz w:val="24"/>
          <w:szCs w:val="24"/>
          <w14:ligatures w14:val="none"/>
        </w:rPr>
        <w:tab/>
        <w:t>Adelina Świder</w:t>
      </w:r>
    </w:p>
    <w:p w:rsidR="005D6D39" w:rsidRPr="00A52798" w:rsidRDefault="005D6D39" w:rsidP="005D6D39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  <w:t>Poniedziałek: 10.00-15.30</w:t>
      </w:r>
    </w:p>
    <w:p w:rsidR="005D6D39" w:rsidRPr="00A52798" w:rsidRDefault="005D6D39" w:rsidP="005D6D39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  <w:t>Piątek: 10.00-15.30</w:t>
      </w:r>
    </w:p>
    <w:p w:rsidR="005D6D39" w:rsidRPr="00A52798" w:rsidRDefault="005D6D39" w:rsidP="005D6D39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:u w:val="single"/>
          <w14:ligatures w14:val="none"/>
        </w:rPr>
        <w:t>Psycholog</w:t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 xml:space="preserve">: </w:t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  <w:t>Jolanta Sypniewska</w:t>
      </w:r>
    </w:p>
    <w:p w:rsidR="005D6D39" w:rsidRPr="00A52798" w:rsidRDefault="005D6D39" w:rsidP="005D6D39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  <w:t>Poniedziałek: 8.15-10.15</w:t>
      </w:r>
    </w:p>
    <w:p w:rsidR="005D6D39" w:rsidRPr="00A52798" w:rsidRDefault="005D6D39" w:rsidP="005D6D39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  <w:t>Wtorek: 8.15-14.15</w:t>
      </w:r>
    </w:p>
    <w:p w:rsidR="005D6D39" w:rsidRPr="00A52798" w:rsidRDefault="005D6D39" w:rsidP="005D6D39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ab/>
      </w:r>
    </w:p>
    <w:p w:rsidR="005D6D39" w:rsidRPr="00A52798" w:rsidRDefault="005D6D39" w:rsidP="005D6D39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Microsoft Sans Serif"/>
          <w:kern w:val="0"/>
          <w14:ligatures w14:val="none"/>
        </w:rPr>
      </w:pPr>
    </w:p>
    <w:p w:rsidR="005D6D39" w:rsidRPr="00A52798" w:rsidRDefault="005D6D39" w:rsidP="005D6D39">
      <w:pPr>
        <w:keepNext/>
        <w:keepLines/>
        <w:widowControl w:val="0"/>
        <w:numPr>
          <w:ilvl w:val="0"/>
          <w:numId w:val="2"/>
        </w:numPr>
        <w:autoSpaceDE w:val="0"/>
        <w:autoSpaceDN w:val="0"/>
        <w:spacing w:after="40" w:line="422" w:lineRule="atLeast"/>
        <w:ind w:right="480"/>
        <w:jc w:val="both"/>
        <w:outlineLvl w:val="3"/>
        <w:rPr>
          <w:rFonts w:asciiTheme="majorHAnsi" w:eastAsiaTheme="majorEastAsia" w:hAnsiTheme="majorHAnsi" w:cstheme="minorHAnsi"/>
          <w:b/>
          <w:bCs/>
          <w:kern w:val="0"/>
          <w:sz w:val="36"/>
          <w:szCs w:val="36"/>
          <w14:ligatures w14:val="none"/>
        </w:rPr>
      </w:pPr>
      <w:r w:rsidRPr="00A52798">
        <w:rPr>
          <w:rFonts w:asciiTheme="majorHAnsi" w:eastAsiaTheme="majorEastAsia" w:hAnsiTheme="majorHAnsi" w:cstheme="minorHAnsi"/>
          <w:b/>
          <w:bCs/>
          <w:kern w:val="0"/>
          <w:sz w:val="36"/>
          <w:szCs w:val="36"/>
          <w14:ligatures w14:val="none"/>
        </w:rPr>
        <w:t>Instytucje pomocowe w Zielonce</w:t>
      </w:r>
    </w:p>
    <w:p w:rsidR="005D6D39" w:rsidRPr="00A52798" w:rsidRDefault="005D6D39" w:rsidP="005D6D39">
      <w:pPr>
        <w:widowControl w:val="0"/>
        <w:numPr>
          <w:ilvl w:val="0"/>
          <w:numId w:val="1"/>
        </w:numPr>
        <w:autoSpaceDE w:val="0"/>
        <w:autoSpaceDN w:val="0"/>
        <w:spacing w:after="0" w:line="392" w:lineRule="atLeast"/>
        <w:ind w:right="480"/>
        <w:jc w:val="both"/>
        <w:rPr>
          <w:rFonts w:asciiTheme="majorHAnsi" w:eastAsia="Microsoft Sans Serif" w:hAnsiTheme="majorHAnsi" w:cstheme="minorHAnsi"/>
          <w:color w:val="000000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theme="minorHAnsi"/>
          <w:color w:val="000000"/>
          <w:kern w:val="0"/>
          <w:sz w:val="24"/>
          <w:szCs w:val="24"/>
          <w14:ligatures w14:val="none"/>
        </w:rPr>
        <w:t>Specjalistyczne ośrodki wsparcia dla ofiar przemocy w rodzinie – baza kontaktowa: </w:t>
      </w:r>
      <w:hyperlink r:id="rId5" w:history="1">
        <w:r w:rsidRPr="00A52798">
          <w:rPr>
            <w:rFonts w:asciiTheme="majorHAnsi" w:eastAsia="Microsoft Sans Serif" w:hAnsiTheme="majorHAnsi" w:cstheme="minorHAnsi"/>
            <w:color w:val="0000FF"/>
            <w:kern w:val="0"/>
            <w:sz w:val="24"/>
            <w:szCs w:val="24"/>
            <w:u w:val="single"/>
            <w14:ligatures w14:val="none"/>
          </w:rPr>
          <w:t>https://www.gov.pl/web/rodzina/baza-kontaktowa-specjalistyczne-osrodki-wsparcia-dla-ofiar-przemocy</w:t>
        </w:r>
      </w:hyperlink>
    </w:p>
    <w:p w:rsidR="005D6D39" w:rsidRPr="00A52798" w:rsidRDefault="005D6D39" w:rsidP="005D6D39">
      <w:pPr>
        <w:widowControl w:val="0"/>
        <w:numPr>
          <w:ilvl w:val="0"/>
          <w:numId w:val="1"/>
        </w:numPr>
        <w:autoSpaceDE w:val="0"/>
        <w:autoSpaceDN w:val="0"/>
        <w:spacing w:after="0" w:line="392" w:lineRule="atLeast"/>
        <w:ind w:right="480"/>
        <w:jc w:val="both"/>
        <w:rPr>
          <w:rFonts w:asciiTheme="majorHAnsi" w:eastAsia="Microsoft Sans Serif" w:hAnsiTheme="majorHAnsi" w:cstheme="minorHAnsi"/>
          <w:color w:val="000000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theme="minorHAnsi"/>
          <w:color w:val="000000"/>
          <w:kern w:val="0"/>
          <w:sz w:val="24"/>
          <w:szCs w:val="24"/>
          <w14:ligatures w14:val="none"/>
        </w:rPr>
        <w:t>Zespół Interdyscyplinarny ds. Przeciwdziałania Przemocy w Rodzinie                              w Zielonce siedziba: Ośrodek Pomocy Społecznej w Zielonce (pracownicy socjalni są członkami Zespołu Interdyscyplinarnego), tel. 22 7810351                      wew. 14 lub 16</w:t>
      </w:r>
    </w:p>
    <w:p w:rsidR="005D6D39" w:rsidRPr="00A52798" w:rsidRDefault="005D6D39" w:rsidP="005D6D39">
      <w:pPr>
        <w:widowControl w:val="0"/>
        <w:numPr>
          <w:ilvl w:val="0"/>
          <w:numId w:val="1"/>
        </w:numPr>
        <w:autoSpaceDE w:val="0"/>
        <w:autoSpaceDN w:val="0"/>
        <w:spacing w:after="0" w:line="392" w:lineRule="atLeast"/>
        <w:ind w:right="480"/>
        <w:jc w:val="both"/>
        <w:rPr>
          <w:rFonts w:asciiTheme="majorHAnsi" w:eastAsia="Microsoft Sans Serif" w:hAnsiTheme="majorHAnsi" w:cstheme="minorHAnsi"/>
          <w:color w:val="000000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theme="minorHAnsi"/>
          <w:color w:val="000000"/>
          <w:kern w:val="0"/>
          <w:sz w:val="24"/>
          <w:szCs w:val="24"/>
          <w14:ligatures w14:val="none"/>
        </w:rPr>
        <w:t>Powiatowy Ośrodek Interwencji Kryzysowej w Zielonce ul. Poniatowskiego 29, 05-220 Zielonka </w:t>
      </w:r>
      <w:hyperlink r:id="rId6" w:history="1">
        <w:r w:rsidRPr="00A52798">
          <w:rPr>
            <w:rFonts w:asciiTheme="majorHAnsi" w:eastAsia="Microsoft Sans Serif" w:hAnsiTheme="majorHAnsi" w:cstheme="minorHAnsi"/>
            <w:color w:val="0000FF"/>
            <w:kern w:val="0"/>
            <w:sz w:val="24"/>
            <w:szCs w:val="24"/>
            <w:u w:val="single"/>
            <w14:ligatures w14:val="none"/>
          </w:rPr>
          <w:t>https://poik-zielonka.pl</w:t>
        </w:r>
      </w:hyperlink>
    </w:p>
    <w:p w:rsidR="005D6D39" w:rsidRPr="00A52798" w:rsidRDefault="005D6D39" w:rsidP="005D6D39">
      <w:pPr>
        <w:keepNext/>
        <w:keepLines/>
        <w:widowControl w:val="0"/>
        <w:autoSpaceDE w:val="0"/>
        <w:autoSpaceDN w:val="0"/>
        <w:spacing w:after="40" w:line="422" w:lineRule="atLeast"/>
        <w:ind w:right="480"/>
        <w:jc w:val="both"/>
        <w:outlineLvl w:val="3"/>
        <w:rPr>
          <w:rFonts w:asciiTheme="majorHAnsi" w:eastAsiaTheme="majorEastAsia" w:hAnsiTheme="majorHAnsi" w:cstheme="minorHAnsi"/>
          <w:color w:val="000000"/>
          <w:kern w:val="0"/>
          <w:sz w:val="24"/>
          <w:szCs w:val="24"/>
          <w14:ligatures w14:val="none"/>
        </w:rPr>
      </w:pPr>
      <w:r w:rsidRPr="00A52798">
        <w:rPr>
          <w:rFonts w:asciiTheme="majorHAnsi" w:eastAsiaTheme="majorEastAsia" w:hAnsiTheme="majorHAnsi" w:cstheme="minorHAnsi"/>
          <w:color w:val="000000"/>
          <w:kern w:val="0"/>
          <w:sz w:val="24"/>
          <w:szCs w:val="24"/>
          <w14:ligatures w14:val="none"/>
        </w:rPr>
        <w:t>Zapisy do specjalistów Ośrodka pod numerem: (22) 771 83 84</w:t>
      </w:r>
      <w:r w:rsidRPr="00A52798">
        <w:rPr>
          <w:rFonts w:asciiTheme="majorHAnsi" w:eastAsiaTheme="majorEastAsia" w:hAnsiTheme="majorHAnsi" w:cstheme="minorHAnsi"/>
          <w:color w:val="000000"/>
          <w:kern w:val="0"/>
          <w:sz w:val="24"/>
          <w:szCs w:val="24"/>
          <w14:ligatures w14:val="none"/>
        </w:rPr>
        <w:br/>
        <w:t>Telefon Interwencyjny (24h): 504 221 017</w:t>
      </w:r>
    </w:p>
    <w:p w:rsidR="005D6D39" w:rsidRPr="00A52798" w:rsidRDefault="005D6D39" w:rsidP="005D6D39">
      <w:pPr>
        <w:spacing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  <w:t>Ośrodek prowadzi hostel dla ofiar przemocy w rodzinie, których bezpieczeństwo jest zagrożone.</w:t>
      </w:r>
    </w:p>
    <w:p w:rsidR="005D6D39" w:rsidRPr="00A52798" w:rsidRDefault="005D6D39" w:rsidP="005D6D39">
      <w:pPr>
        <w:keepNext/>
        <w:keepLines/>
        <w:widowControl w:val="0"/>
        <w:autoSpaceDE w:val="0"/>
        <w:autoSpaceDN w:val="0"/>
        <w:spacing w:after="40" w:line="422" w:lineRule="atLeast"/>
        <w:ind w:right="480"/>
        <w:jc w:val="both"/>
        <w:outlineLvl w:val="3"/>
        <w:rPr>
          <w:rFonts w:asciiTheme="majorHAnsi" w:eastAsiaTheme="majorEastAsia" w:hAnsiTheme="majorHAnsi" w:cstheme="minorHAnsi"/>
          <w:i/>
          <w:iCs/>
          <w:color w:val="009966"/>
          <w:kern w:val="0"/>
          <w:sz w:val="24"/>
          <w:szCs w:val="24"/>
          <w14:ligatures w14:val="none"/>
        </w:rPr>
      </w:pPr>
    </w:p>
    <w:p w:rsidR="005D6D39" w:rsidRPr="00A52798" w:rsidRDefault="005D6D39" w:rsidP="005D6D39">
      <w:pPr>
        <w:keepNext/>
        <w:keepLines/>
        <w:widowControl w:val="0"/>
        <w:numPr>
          <w:ilvl w:val="0"/>
          <w:numId w:val="2"/>
        </w:numPr>
        <w:autoSpaceDE w:val="0"/>
        <w:autoSpaceDN w:val="0"/>
        <w:spacing w:after="40" w:line="422" w:lineRule="atLeast"/>
        <w:ind w:right="480"/>
        <w:jc w:val="both"/>
        <w:outlineLvl w:val="3"/>
        <w:rPr>
          <w:rFonts w:asciiTheme="majorHAnsi" w:eastAsiaTheme="majorEastAsia" w:hAnsiTheme="majorHAnsi" w:cstheme="minorHAnsi"/>
          <w:b/>
          <w:bCs/>
          <w:kern w:val="0"/>
          <w:sz w:val="36"/>
          <w:szCs w:val="36"/>
          <w14:ligatures w14:val="none"/>
        </w:rPr>
      </w:pPr>
      <w:r w:rsidRPr="00A52798">
        <w:rPr>
          <w:rFonts w:asciiTheme="majorHAnsi" w:eastAsiaTheme="majorEastAsia" w:hAnsiTheme="majorHAnsi" w:cstheme="minorHAnsi"/>
          <w:b/>
          <w:bCs/>
          <w:kern w:val="0"/>
          <w:sz w:val="36"/>
          <w:szCs w:val="36"/>
          <w14:ligatures w14:val="none"/>
        </w:rPr>
        <w:t>Ważne telefony:</w:t>
      </w:r>
    </w:p>
    <w:p w:rsidR="005D6D39" w:rsidRPr="00A52798" w:rsidRDefault="005D6D39" w:rsidP="005D6D39">
      <w:pPr>
        <w:spacing w:after="0" w:line="392" w:lineRule="atLeast"/>
        <w:ind w:right="480"/>
        <w:jc w:val="both"/>
        <w:rPr>
          <w:rFonts w:asciiTheme="majorHAnsi" w:eastAsia="Microsoft Sans Serif" w:hAnsiTheme="majorHAnsi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:rsidR="005D6D39" w:rsidRPr="00A52798" w:rsidRDefault="005D6D39" w:rsidP="005D6D39">
      <w:pPr>
        <w:spacing w:before="120"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Microsoft Sans Serif" w:hAnsiTheme="majorHAnsi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800 120 002</w:t>
      </w:r>
      <w:r w:rsidRPr="00A52798"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  <w:t> – Ogólnopolskie Pogotowie dla Ofiar Przemocy w Rodzinie „Niebieska Linia” – telefon dla osób doświadczających przemocy – całodobowy.</w:t>
      </w:r>
    </w:p>
    <w:p w:rsidR="005D6D39" w:rsidRPr="00A52798" w:rsidRDefault="005D6D39" w:rsidP="005D6D39">
      <w:pPr>
        <w:spacing w:before="120"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Microsoft Sans Serif" w:hAnsiTheme="majorHAnsi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800 120 226</w:t>
      </w:r>
      <w:r w:rsidRPr="00A52798"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  <w:t> - Policyjny Telefon Zaufania ds. Przeciwdziałania Przemocy w Rodzinie - pod tym numerem telefonu można uzyskać wsparcie w sytuacji przemocy w rodzinie. Specjaliści obsługujący linię udzielają informacji na temat procedury "Niebieskiej Karty", np. jakie inne podmioty poza policją, mogą ją założyć. Czynny od poniedziałku do piątku w godz. 9.30 - 15.30, bezpłatny.</w:t>
      </w:r>
    </w:p>
    <w:p w:rsidR="005D6D39" w:rsidRPr="00A52798" w:rsidRDefault="005D6D39" w:rsidP="005D6D39">
      <w:pPr>
        <w:spacing w:before="120"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Microsoft Sans Serif" w:hAnsiTheme="majorHAnsi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22 828 11 12</w:t>
      </w:r>
      <w:r w:rsidRPr="00A52798"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  <w:t> - Telefon Zaufania dla Ofiar i Sprawców Przemocy Seksualnej - Telefon zaufania oferuje pomoc dorosłym, którzy doświadczyli przemocy seksualnej oraz służą radą i wsparciem osobom, które pragną wyeliminować własne niepożądane myśli i zachowania. Czynny we wtorki i środy w godz. 15:00 -18:00. Opłaty za połączenia z numerem zgodnie z cennikiem operatora.</w:t>
      </w:r>
    </w:p>
    <w:p w:rsidR="005D6D39" w:rsidRPr="00A52798" w:rsidRDefault="005D6D39" w:rsidP="005D6D39">
      <w:pPr>
        <w:spacing w:before="120"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Microsoft Sans Serif" w:hAnsiTheme="majorHAnsi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800 199 990</w:t>
      </w:r>
      <w:r w:rsidRPr="00A52798"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  <w:t> – Ogólnopolski Telefon Zaufania Narkotyki – Narkomania, czynny codziennie od w godz. 16.00 – 21.00, bezpłatny.</w:t>
      </w:r>
    </w:p>
    <w:p w:rsidR="005D6D39" w:rsidRPr="00A52798" w:rsidRDefault="005D6D39" w:rsidP="005D6D39">
      <w:pPr>
        <w:widowControl w:val="0"/>
        <w:tabs>
          <w:tab w:val="left" w:pos="719"/>
        </w:tabs>
        <w:autoSpaceDE w:val="0"/>
        <w:autoSpaceDN w:val="0"/>
        <w:spacing w:before="120" w:after="0" w:line="360" w:lineRule="auto"/>
        <w:ind w:right="488"/>
        <w:jc w:val="both"/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theme="minorHAnsi"/>
          <w:b/>
          <w:kern w:val="0"/>
          <w:sz w:val="24"/>
          <w:szCs w:val="24"/>
          <w14:ligatures w14:val="none"/>
        </w:rPr>
        <w:t xml:space="preserve">222 309 900 </w:t>
      </w:r>
      <w:r w:rsidRPr="00A52798">
        <w:rPr>
          <w:rFonts w:asciiTheme="majorHAnsi" w:eastAsia="Microsoft Sans Serif" w:hAnsiTheme="majorHAnsi" w:cstheme="minorHAnsi"/>
          <w:bCs/>
          <w:kern w:val="0"/>
          <w:sz w:val="24"/>
          <w:szCs w:val="24"/>
          <w14:ligatures w14:val="none"/>
        </w:rPr>
        <w:t>Ogólnokrajowa Linia Pomocy Pokrzywdzonym</w:t>
      </w:r>
      <w:r w:rsidRPr="00A52798">
        <w:rPr>
          <w:rFonts w:asciiTheme="majorHAnsi" w:eastAsia="Microsoft Sans Serif" w:hAnsiTheme="majorHAnsi" w:cstheme="minorHAnsi"/>
          <w:b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przez całą dobę można</w:t>
      </w:r>
      <w:r w:rsidRPr="00A52798">
        <w:rPr>
          <w:rFonts w:asciiTheme="majorHAnsi" w:eastAsia="Microsoft Sans Serif" w:hAnsiTheme="majorHAns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anonimowo uzyskać informacje o możliwości uzyskania pomocy, szybką poradę psychologiczną i</w:t>
      </w:r>
      <w:r w:rsidRPr="00A52798">
        <w:rPr>
          <w:rFonts w:asciiTheme="majorHAnsi" w:eastAsia="Microsoft Sans Serif" w:hAnsiTheme="majorHAns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prawną, a także umówić się na spotkanie ze specjalistami w dowolnym miejscu na terenie Polski.</w:t>
      </w:r>
      <w:r w:rsidRPr="00A52798">
        <w:rPr>
          <w:rFonts w:asciiTheme="majorHAnsi" w:eastAsia="Microsoft Sans Serif" w:hAnsiTheme="majorHAns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Możliwe</w:t>
      </w:r>
      <w:r w:rsidRPr="00A52798">
        <w:rPr>
          <w:rFonts w:asciiTheme="majorHAnsi" w:eastAsia="Microsoft Sans Serif" w:hAnsiTheme="majorHAnsi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są</w:t>
      </w:r>
      <w:r w:rsidRPr="00A52798">
        <w:rPr>
          <w:rFonts w:asciiTheme="majorHAnsi" w:eastAsia="Microsoft Sans Serif" w:hAnsiTheme="majorHAnsi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konsultacje w</w:t>
      </w:r>
      <w:r w:rsidRPr="00A52798">
        <w:rPr>
          <w:rFonts w:asciiTheme="majorHAnsi" w:eastAsia="Microsoft Sans Serif" w:hAnsiTheme="majorHAns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językach</w:t>
      </w:r>
      <w:r w:rsidRPr="00A52798">
        <w:rPr>
          <w:rFonts w:asciiTheme="majorHAnsi" w:eastAsia="Microsoft Sans Serif" w:hAnsiTheme="majorHAnsi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obcych oraz</w:t>
      </w:r>
      <w:r w:rsidRPr="00A52798">
        <w:rPr>
          <w:rFonts w:asciiTheme="majorHAnsi" w:eastAsia="Microsoft Sans Serif" w:hAnsiTheme="majorHAnsi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w</w:t>
      </w:r>
      <w:r w:rsidRPr="00A52798">
        <w:rPr>
          <w:rFonts w:asciiTheme="majorHAnsi" w:eastAsia="Microsoft Sans Serif" w:hAnsiTheme="majorHAns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theme="minorHAnsi"/>
          <w:kern w:val="0"/>
          <w:sz w:val="24"/>
          <w:szCs w:val="24"/>
          <w14:ligatures w14:val="none"/>
        </w:rPr>
        <w:t>języku migowym.</w:t>
      </w:r>
    </w:p>
    <w:p w:rsidR="005D6D39" w:rsidRPr="00A52798" w:rsidRDefault="005D6D39" w:rsidP="005D6D39">
      <w:pPr>
        <w:spacing w:before="120"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Microsoft Sans Serif" w:hAnsiTheme="majorHAnsi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800 702 222</w:t>
      </w:r>
      <w:r w:rsidRPr="00A52798"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  <w:t> - Centrum Wsparcia dla osób w stanie kryzysu psychicznego – bezpłatny, całodobowo.</w:t>
      </w:r>
    </w:p>
    <w:p w:rsidR="005D6D39" w:rsidRPr="00A52798" w:rsidRDefault="005D6D39" w:rsidP="005D6D39">
      <w:pPr>
        <w:spacing w:before="120"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Microsoft Sans Serif" w:hAnsiTheme="majorHAnsi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116 111</w:t>
      </w:r>
      <w:r w:rsidRPr="00A52798"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  <w:t> - Telefon Zaufania dla Dzieci i Młodzieży – całodobowy, bezpłatny</w:t>
      </w:r>
    </w:p>
    <w:p w:rsidR="005D6D39" w:rsidRPr="00A52798" w:rsidRDefault="005D6D39" w:rsidP="005D6D39">
      <w:pPr>
        <w:spacing w:before="120"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Microsoft Sans Serif" w:hAnsiTheme="majorHAnsi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800 12 12 12</w:t>
      </w:r>
      <w:r w:rsidRPr="00A52798"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  <w:t> - Dziecięcy Telefon Zaufania Rzecznika Praw Dziecka - Jest zarówno telefonem zaufania, jak i pełni rolę telefonu interwencyjnego, całodobowy, bezpłatny.</w:t>
      </w:r>
    </w:p>
    <w:p w:rsidR="005D6D39" w:rsidRDefault="005D6D39" w:rsidP="005D6D39">
      <w:pPr>
        <w:spacing w:before="120"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Microsoft Sans Serif" w:hAnsiTheme="majorHAnsi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112</w:t>
      </w:r>
      <w:r w:rsidRPr="00A52798"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  <w:t> – numer alarmowy obowiązujący na terenie całej Unii Europejskiej.</w:t>
      </w:r>
    </w:p>
    <w:p w:rsidR="005D6D39" w:rsidRDefault="005D6D39" w:rsidP="005D6D39">
      <w:pPr>
        <w:spacing w:before="120" w:after="0" w:line="392" w:lineRule="atLeast"/>
        <w:ind w:right="480"/>
        <w:jc w:val="both"/>
        <w:rPr>
          <w:rFonts w:asciiTheme="majorHAnsi" w:eastAsia="Times New Roman" w:hAnsiTheme="majorHAnsi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:rsidR="005D6D39" w:rsidRDefault="005D6D39" w:rsidP="005D6D39">
      <w:pPr>
        <w:jc w:val="both"/>
        <w:rPr>
          <w:rFonts w:asciiTheme="majorHAnsi" w:hAnsiTheme="majorHAnsi" w:cs="Arial"/>
          <w:sz w:val="24"/>
          <w:szCs w:val="24"/>
        </w:rPr>
      </w:pPr>
    </w:p>
    <w:p w:rsidR="005D6D39" w:rsidRDefault="005D6D39" w:rsidP="005D6D39">
      <w:pPr>
        <w:jc w:val="both"/>
        <w:rPr>
          <w:rFonts w:asciiTheme="majorHAnsi" w:hAnsiTheme="majorHAnsi" w:cs="Arial"/>
          <w:sz w:val="24"/>
          <w:szCs w:val="24"/>
        </w:rPr>
      </w:pPr>
    </w:p>
    <w:p w:rsidR="005D6D39" w:rsidRDefault="005D6D39" w:rsidP="005D6D39">
      <w:pPr>
        <w:jc w:val="both"/>
        <w:rPr>
          <w:rFonts w:asciiTheme="majorHAnsi" w:hAnsiTheme="majorHAnsi" w:cs="Arial"/>
          <w:sz w:val="24"/>
          <w:szCs w:val="24"/>
        </w:rPr>
      </w:pPr>
    </w:p>
    <w:p w:rsidR="005D6D39" w:rsidRDefault="005D6D39" w:rsidP="005D6D39">
      <w:pPr>
        <w:jc w:val="both"/>
        <w:rPr>
          <w:rFonts w:asciiTheme="majorHAnsi" w:hAnsiTheme="majorHAnsi" w:cs="Arial"/>
          <w:sz w:val="24"/>
          <w:szCs w:val="24"/>
        </w:rPr>
      </w:pPr>
    </w:p>
    <w:p w:rsidR="005D6D39" w:rsidRDefault="005D6D39" w:rsidP="005D6D39">
      <w:pPr>
        <w:jc w:val="both"/>
        <w:rPr>
          <w:rFonts w:asciiTheme="majorHAnsi" w:hAnsiTheme="majorHAnsi" w:cs="Arial"/>
          <w:sz w:val="24"/>
          <w:szCs w:val="24"/>
        </w:rPr>
      </w:pPr>
    </w:p>
    <w:p w:rsidR="005D6D39" w:rsidRDefault="005D6D39" w:rsidP="005D6D39">
      <w:pPr>
        <w:jc w:val="both"/>
        <w:rPr>
          <w:rFonts w:asciiTheme="majorHAnsi" w:hAnsiTheme="majorHAnsi" w:cs="Arial"/>
          <w:sz w:val="24"/>
          <w:szCs w:val="24"/>
        </w:rPr>
      </w:pPr>
    </w:p>
    <w:p w:rsidR="00E67E40" w:rsidRDefault="00E67E40">
      <w:bookmarkStart w:id="0" w:name="_GoBack"/>
      <w:bookmarkEnd w:id="0"/>
    </w:p>
    <w:sectPr w:rsidR="00E6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4110"/>
    <w:multiLevelType w:val="hybridMultilevel"/>
    <w:tmpl w:val="A67ECFE6"/>
    <w:lvl w:ilvl="0" w:tplc="C340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23F1"/>
    <w:multiLevelType w:val="multilevel"/>
    <w:tmpl w:val="22E2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39"/>
    <w:rsid w:val="005D6D39"/>
    <w:rsid w:val="00E6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82997-450F-4247-9BFE-5A8D6F43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D3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ik-zielonka.pl/" TargetMode="External"/><Relationship Id="rId5" Type="http://schemas.openxmlformats.org/officeDocument/2006/relationships/hyperlink" Target="https://www.gov.pl/web/rodzina/baza-kontaktowa-specjalistyczne-osrodki-wsparcia-dla-ofiar-przemo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2025-02-24T14:49:00Z</dcterms:created>
  <dcterms:modified xsi:type="dcterms:W3CDTF">2025-02-24T14:50:00Z</dcterms:modified>
</cp:coreProperties>
</file>